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7C" w:rsidRPr="008057EF" w:rsidRDefault="006E377C" w:rsidP="006E377C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057EF">
        <w:rPr>
          <w:rFonts w:ascii="Times New Roman" w:hAnsi="Times New Roman" w:cs="Times New Roman"/>
          <w:sz w:val="24"/>
        </w:rPr>
        <w:t xml:space="preserve">P. Richard </w:t>
      </w:r>
      <w:proofErr w:type="spellStart"/>
      <w:r w:rsidRPr="008057EF">
        <w:rPr>
          <w:rFonts w:ascii="Times New Roman" w:hAnsi="Times New Roman" w:cs="Times New Roman"/>
          <w:sz w:val="24"/>
        </w:rPr>
        <w:t>Henkes</w:t>
      </w:r>
      <w:proofErr w:type="spellEnd"/>
      <w:r w:rsidR="001355B8" w:rsidRPr="008057EF">
        <w:rPr>
          <w:rFonts w:ascii="Times New Roman" w:hAnsi="Times New Roman" w:cs="Times New Roman"/>
          <w:sz w:val="24"/>
        </w:rPr>
        <w:t xml:space="preserve"> SAC, </w:t>
      </w:r>
      <w:r w:rsidRPr="008057EF">
        <w:rPr>
          <w:rFonts w:ascii="Times New Roman" w:hAnsi="Times New Roman" w:cs="Times New Roman"/>
          <w:sz w:val="24"/>
        </w:rPr>
        <w:t>mučedník lásky.</w:t>
      </w:r>
    </w:p>
    <w:p w:rsidR="006E377C" w:rsidRPr="008057EF" w:rsidRDefault="001355B8" w:rsidP="006E2CCF">
      <w:pPr>
        <w:jc w:val="both"/>
        <w:rPr>
          <w:rFonts w:ascii="Times New Roman" w:hAnsi="Times New Roman" w:cs="Times New Roman"/>
          <w:sz w:val="24"/>
        </w:rPr>
      </w:pPr>
      <w:r w:rsidRPr="008057EF">
        <w:rPr>
          <w:rFonts w:ascii="Times New Roman" w:hAnsi="Times New Roman" w:cs="Times New Roman"/>
          <w:sz w:val="24"/>
        </w:rPr>
        <w:t>K</w:t>
      </w:r>
      <w:r w:rsidR="006E377C" w:rsidRPr="008057EF">
        <w:rPr>
          <w:rFonts w:ascii="Times New Roman" w:hAnsi="Times New Roman" w:cs="Times New Roman"/>
          <w:sz w:val="24"/>
        </w:rPr>
        <w:t xml:space="preserve">dyž se </w:t>
      </w:r>
      <w:r w:rsidRPr="008057EF">
        <w:rPr>
          <w:rFonts w:ascii="Times New Roman" w:hAnsi="Times New Roman" w:cs="Times New Roman"/>
          <w:sz w:val="24"/>
        </w:rPr>
        <w:t xml:space="preserve">začal na přelomu druhého tisíciletí </w:t>
      </w:r>
      <w:r w:rsidR="006E377C" w:rsidRPr="008057EF">
        <w:rPr>
          <w:rFonts w:ascii="Times New Roman" w:hAnsi="Times New Roman" w:cs="Times New Roman"/>
          <w:sz w:val="24"/>
        </w:rPr>
        <w:t>připravova</w:t>
      </w:r>
      <w:r w:rsidRPr="008057EF">
        <w:rPr>
          <w:rFonts w:ascii="Times New Roman" w:hAnsi="Times New Roman" w:cs="Times New Roman"/>
          <w:sz w:val="24"/>
        </w:rPr>
        <w:t>t</w:t>
      </w:r>
      <w:r w:rsidR="006E377C" w:rsidRPr="008057EF">
        <w:rPr>
          <w:rFonts w:ascii="Times New Roman" w:hAnsi="Times New Roman" w:cs="Times New Roman"/>
          <w:sz w:val="24"/>
        </w:rPr>
        <w:t xml:space="preserve"> proces blahořečení P. Richarda </w:t>
      </w:r>
      <w:proofErr w:type="spellStart"/>
      <w:r w:rsidR="006E377C" w:rsidRPr="008057EF">
        <w:rPr>
          <w:rFonts w:ascii="Times New Roman" w:hAnsi="Times New Roman" w:cs="Times New Roman"/>
          <w:sz w:val="24"/>
        </w:rPr>
        <w:t>Henkese</w:t>
      </w:r>
      <w:proofErr w:type="spellEnd"/>
      <w:r w:rsidR="006E377C" w:rsidRPr="008057EF">
        <w:rPr>
          <w:rFonts w:ascii="Times New Roman" w:hAnsi="Times New Roman" w:cs="Times New Roman"/>
          <w:sz w:val="24"/>
        </w:rPr>
        <w:t xml:space="preserve"> a jeho započetí bylo konzultováno s Kongregací pro svatořečení a blahořečení </w:t>
      </w:r>
      <w:r w:rsidRPr="008057EF">
        <w:rPr>
          <w:rFonts w:ascii="Times New Roman" w:hAnsi="Times New Roman" w:cs="Times New Roman"/>
          <w:sz w:val="24"/>
        </w:rPr>
        <w:t xml:space="preserve">v Římě </w:t>
      </w:r>
      <w:r w:rsidR="009A38F0" w:rsidRPr="008057EF">
        <w:rPr>
          <w:rFonts w:ascii="Times New Roman" w:hAnsi="Times New Roman" w:cs="Times New Roman"/>
          <w:sz w:val="24"/>
        </w:rPr>
        <w:t xml:space="preserve">byl pro našeho budoucího – dá-li Pán Bůh – blahořečeného </w:t>
      </w:r>
      <w:r w:rsidR="006E377C" w:rsidRPr="008057EF">
        <w:rPr>
          <w:rFonts w:ascii="Times New Roman" w:hAnsi="Times New Roman" w:cs="Times New Roman"/>
          <w:sz w:val="24"/>
        </w:rPr>
        <w:t xml:space="preserve">navržen titul </w:t>
      </w:r>
      <w:r w:rsidR="0015251E">
        <w:rPr>
          <w:rFonts w:ascii="Times New Roman" w:hAnsi="Times New Roman" w:cs="Times New Roman"/>
          <w:sz w:val="24"/>
        </w:rPr>
        <w:t>„</w:t>
      </w:r>
      <w:r w:rsidR="006E377C" w:rsidRPr="008057EF">
        <w:rPr>
          <w:rFonts w:ascii="Times New Roman" w:hAnsi="Times New Roman" w:cs="Times New Roman"/>
          <w:sz w:val="24"/>
        </w:rPr>
        <w:t>mučedník lásky</w:t>
      </w:r>
      <w:r w:rsidR="009A38F0" w:rsidRPr="008057EF">
        <w:rPr>
          <w:rFonts w:ascii="Times New Roman" w:hAnsi="Times New Roman" w:cs="Times New Roman"/>
          <w:sz w:val="24"/>
        </w:rPr>
        <w:t>“</w:t>
      </w:r>
      <w:r w:rsidR="006E377C" w:rsidRPr="008057EF">
        <w:rPr>
          <w:rFonts w:ascii="Times New Roman" w:hAnsi="Times New Roman" w:cs="Times New Roman"/>
          <w:sz w:val="24"/>
        </w:rPr>
        <w:t>.</w:t>
      </w:r>
    </w:p>
    <w:p w:rsidR="009A38F0" w:rsidRPr="008057EF" w:rsidRDefault="006E377C" w:rsidP="0015251E">
      <w:pPr>
        <w:jc w:val="both"/>
        <w:rPr>
          <w:rFonts w:ascii="Times New Roman" w:hAnsi="Times New Roman" w:cs="Times New Roman"/>
          <w:sz w:val="24"/>
        </w:rPr>
      </w:pPr>
      <w:r w:rsidRPr="008057EF">
        <w:rPr>
          <w:rFonts w:ascii="Times New Roman" w:hAnsi="Times New Roman" w:cs="Times New Roman"/>
          <w:sz w:val="24"/>
        </w:rPr>
        <w:t>T</w:t>
      </w:r>
      <w:r w:rsidR="009A38F0" w:rsidRPr="008057EF">
        <w:rPr>
          <w:rFonts w:ascii="Times New Roman" w:hAnsi="Times New Roman" w:cs="Times New Roman"/>
          <w:sz w:val="24"/>
        </w:rPr>
        <w:t xml:space="preserve">oto sousloví naznačuje dvojí zásadní rozměr </w:t>
      </w:r>
      <w:r w:rsidR="001355B8" w:rsidRPr="008057EF">
        <w:rPr>
          <w:rFonts w:ascii="Times New Roman" w:hAnsi="Times New Roman" w:cs="Times New Roman"/>
          <w:sz w:val="24"/>
        </w:rPr>
        <w:t xml:space="preserve">vyznavačské </w:t>
      </w:r>
      <w:r w:rsidR="009A38F0" w:rsidRPr="008057EF">
        <w:rPr>
          <w:rFonts w:ascii="Times New Roman" w:hAnsi="Times New Roman" w:cs="Times New Roman"/>
          <w:sz w:val="24"/>
        </w:rPr>
        <w:t xml:space="preserve">spirituality tohoto kněze. </w:t>
      </w:r>
      <w:r w:rsidRPr="008057EF">
        <w:rPr>
          <w:rFonts w:ascii="Times New Roman" w:hAnsi="Times New Roman" w:cs="Times New Roman"/>
          <w:sz w:val="24"/>
        </w:rPr>
        <w:t>První</w:t>
      </w:r>
      <w:r w:rsidR="009A38F0" w:rsidRPr="008057EF">
        <w:rPr>
          <w:rFonts w:ascii="Times New Roman" w:hAnsi="Times New Roman" w:cs="Times New Roman"/>
          <w:sz w:val="24"/>
        </w:rPr>
        <w:t xml:space="preserve"> slovo „</w:t>
      </w:r>
      <w:r w:rsidRPr="008057EF">
        <w:rPr>
          <w:rFonts w:ascii="Times New Roman" w:hAnsi="Times New Roman" w:cs="Times New Roman"/>
          <w:sz w:val="24"/>
        </w:rPr>
        <w:t>mučedník</w:t>
      </w:r>
      <w:r w:rsidR="009A38F0" w:rsidRPr="008057EF">
        <w:rPr>
          <w:rFonts w:ascii="Times New Roman" w:hAnsi="Times New Roman" w:cs="Times New Roman"/>
          <w:sz w:val="24"/>
        </w:rPr>
        <w:t>“</w:t>
      </w:r>
      <w:r w:rsidR="0015251E">
        <w:rPr>
          <w:rFonts w:ascii="Times New Roman" w:hAnsi="Times New Roman" w:cs="Times New Roman"/>
          <w:sz w:val="24"/>
        </w:rPr>
        <w:t xml:space="preserve"> (</w:t>
      </w:r>
      <w:r w:rsidR="009A38F0" w:rsidRPr="008057EF">
        <w:rPr>
          <w:rFonts w:ascii="Times New Roman" w:hAnsi="Times New Roman" w:cs="Times New Roman"/>
          <w:sz w:val="24"/>
        </w:rPr>
        <w:t>lat</w:t>
      </w:r>
      <w:r w:rsidR="0015251E">
        <w:rPr>
          <w:rFonts w:ascii="Times New Roman" w:hAnsi="Times New Roman" w:cs="Times New Roman"/>
          <w:sz w:val="24"/>
        </w:rPr>
        <w:t>.</w:t>
      </w:r>
      <w:r w:rsidR="009A38F0" w:rsidRPr="008057EF">
        <w:rPr>
          <w:rFonts w:ascii="Times New Roman" w:hAnsi="Times New Roman" w:cs="Times New Roman"/>
          <w:sz w:val="24"/>
        </w:rPr>
        <w:t xml:space="preserve"> „</w:t>
      </w:r>
      <w:proofErr w:type="spellStart"/>
      <w:r w:rsidR="009A38F0" w:rsidRPr="008057EF">
        <w:rPr>
          <w:rFonts w:ascii="Times New Roman" w:hAnsi="Times New Roman" w:cs="Times New Roman"/>
          <w:sz w:val="24"/>
        </w:rPr>
        <w:t>martyr</w:t>
      </w:r>
      <w:proofErr w:type="spellEnd"/>
      <w:r w:rsidR="009A38F0" w:rsidRPr="008057EF">
        <w:rPr>
          <w:rFonts w:ascii="Times New Roman" w:hAnsi="Times New Roman" w:cs="Times New Roman"/>
          <w:sz w:val="24"/>
        </w:rPr>
        <w:t>“</w:t>
      </w:r>
      <w:r w:rsidR="0015251E">
        <w:rPr>
          <w:rFonts w:ascii="Times New Roman" w:hAnsi="Times New Roman" w:cs="Times New Roman"/>
          <w:sz w:val="24"/>
        </w:rPr>
        <w:t>)</w:t>
      </w:r>
      <w:r w:rsidR="009A38F0" w:rsidRPr="008057EF">
        <w:rPr>
          <w:rFonts w:ascii="Times New Roman" w:hAnsi="Times New Roman" w:cs="Times New Roman"/>
          <w:sz w:val="24"/>
        </w:rPr>
        <w:t xml:space="preserve"> </w:t>
      </w:r>
      <w:r w:rsidRPr="008057EF">
        <w:rPr>
          <w:rFonts w:ascii="Times New Roman" w:hAnsi="Times New Roman" w:cs="Times New Roman"/>
          <w:sz w:val="24"/>
        </w:rPr>
        <w:t xml:space="preserve">naznačuje skutečnost, že </w:t>
      </w:r>
      <w:r w:rsidR="009A38F0" w:rsidRPr="008057EF">
        <w:rPr>
          <w:rFonts w:ascii="Times New Roman" w:hAnsi="Times New Roman" w:cs="Times New Roman"/>
          <w:sz w:val="24"/>
        </w:rPr>
        <w:t>P.</w:t>
      </w:r>
      <w:r w:rsidR="0015251E">
        <w:rPr>
          <w:rFonts w:ascii="Times New Roman" w:hAnsi="Times New Roman" w:cs="Times New Roman"/>
          <w:sz w:val="24"/>
        </w:rPr>
        <w:t> </w:t>
      </w:r>
      <w:r w:rsidR="009A38F0" w:rsidRPr="008057EF">
        <w:rPr>
          <w:rFonts w:ascii="Times New Roman" w:hAnsi="Times New Roman" w:cs="Times New Roman"/>
          <w:sz w:val="24"/>
        </w:rPr>
        <w:t xml:space="preserve">Richard </w:t>
      </w:r>
      <w:r w:rsidRPr="008057EF">
        <w:rPr>
          <w:rFonts w:ascii="Times New Roman" w:hAnsi="Times New Roman" w:cs="Times New Roman"/>
          <w:sz w:val="24"/>
        </w:rPr>
        <w:t xml:space="preserve">byl pro svou víru a její hlásání vystaven </w:t>
      </w:r>
      <w:r w:rsidR="0015251E">
        <w:rPr>
          <w:rFonts w:ascii="Times New Roman" w:hAnsi="Times New Roman" w:cs="Times New Roman"/>
          <w:sz w:val="24"/>
        </w:rPr>
        <w:t xml:space="preserve">krutým </w:t>
      </w:r>
      <w:r w:rsidRPr="008057EF">
        <w:rPr>
          <w:rFonts w:ascii="Times New Roman" w:hAnsi="Times New Roman" w:cs="Times New Roman"/>
          <w:sz w:val="24"/>
        </w:rPr>
        <w:t>situacím</w:t>
      </w:r>
      <w:r w:rsidR="009A38F0" w:rsidRPr="008057EF">
        <w:rPr>
          <w:rFonts w:ascii="Times New Roman" w:hAnsi="Times New Roman" w:cs="Times New Roman"/>
          <w:sz w:val="24"/>
        </w:rPr>
        <w:t xml:space="preserve"> </w:t>
      </w:r>
      <w:r w:rsidR="001355B8" w:rsidRPr="008057EF">
        <w:rPr>
          <w:rFonts w:ascii="Times New Roman" w:hAnsi="Times New Roman" w:cs="Times New Roman"/>
          <w:sz w:val="24"/>
        </w:rPr>
        <w:t xml:space="preserve">– </w:t>
      </w:r>
      <w:r w:rsidR="009A38F0" w:rsidRPr="008057EF">
        <w:rPr>
          <w:rFonts w:ascii="Times New Roman" w:hAnsi="Times New Roman" w:cs="Times New Roman"/>
          <w:sz w:val="24"/>
        </w:rPr>
        <w:t xml:space="preserve">otrocké pracovní </w:t>
      </w:r>
      <w:r w:rsidR="001355B8" w:rsidRPr="008057EF">
        <w:rPr>
          <w:rFonts w:ascii="Times New Roman" w:hAnsi="Times New Roman" w:cs="Times New Roman"/>
          <w:sz w:val="24"/>
        </w:rPr>
        <w:t xml:space="preserve">nasazení, </w:t>
      </w:r>
      <w:r w:rsidR="009A38F0" w:rsidRPr="008057EF">
        <w:rPr>
          <w:rFonts w:ascii="Times New Roman" w:hAnsi="Times New Roman" w:cs="Times New Roman"/>
          <w:sz w:val="24"/>
        </w:rPr>
        <w:t xml:space="preserve">nedostatek jídla, špatné životní podmínky, které v konečných důsledcích </w:t>
      </w:r>
      <w:r w:rsidR="001355B8" w:rsidRPr="008057EF">
        <w:rPr>
          <w:rFonts w:ascii="Times New Roman" w:hAnsi="Times New Roman" w:cs="Times New Roman"/>
          <w:sz w:val="24"/>
        </w:rPr>
        <w:t xml:space="preserve">měly </w:t>
      </w:r>
      <w:r w:rsidR="0015251E">
        <w:rPr>
          <w:rFonts w:ascii="Times New Roman" w:hAnsi="Times New Roman" w:cs="Times New Roman"/>
          <w:sz w:val="24"/>
        </w:rPr>
        <w:t>vést k jeho smrti</w:t>
      </w:r>
      <w:r w:rsidRPr="008057EF">
        <w:rPr>
          <w:rFonts w:ascii="Times New Roman" w:hAnsi="Times New Roman" w:cs="Times New Roman"/>
          <w:sz w:val="24"/>
        </w:rPr>
        <w:t xml:space="preserve">. Byl poslán </w:t>
      </w:r>
      <w:r w:rsidR="009A38F0" w:rsidRPr="008057EF">
        <w:rPr>
          <w:rFonts w:ascii="Times New Roman" w:hAnsi="Times New Roman" w:cs="Times New Roman"/>
          <w:sz w:val="24"/>
        </w:rPr>
        <w:t xml:space="preserve">tehdejšími mocipány </w:t>
      </w:r>
      <w:r w:rsidRPr="008057EF">
        <w:rPr>
          <w:rFonts w:ascii="Times New Roman" w:hAnsi="Times New Roman" w:cs="Times New Roman"/>
          <w:sz w:val="24"/>
        </w:rPr>
        <w:t>do koncentračního tábora</w:t>
      </w:r>
      <w:r w:rsidR="009A38F0" w:rsidRPr="008057EF">
        <w:rPr>
          <w:rFonts w:ascii="Times New Roman" w:hAnsi="Times New Roman" w:cs="Times New Roman"/>
          <w:sz w:val="24"/>
        </w:rPr>
        <w:t xml:space="preserve"> s tím, že </w:t>
      </w:r>
      <w:r w:rsidR="0015251E">
        <w:rPr>
          <w:rFonts w:ascii="Times New Roman" w:hAnsi="Times New Roman" w:cs="Times New Roman"/>
          <w:sz w:val="24"/>
        </w:rPr>
        <w:t xml:space="preserve">se </w:t>
      </w:r>
      <w:r w:rsidR="009A38F0" w:rsidRPr="008057EF">
        <w:rPr>
          <w:rFonts w:ascii="Times New Roman" w:hAnsi="Times New Roman" w:cs="Times New Roman"/>
          <w:sz w:val="24"/>
        </w:rPr>
        <w:t xml:space="preserve">neočekává jeho návrat. Měl být </w:t>
      </w:r>
      <w:r w:rsidR="001355B8" w:rsidRPr="008057EF">
        <w:rPr>
          <w:rFonts w:ascii="Times New Roman" w:hAnsi="Times New Roman" w:cs="Times New Roman"/>
          <w:sz w:val="24"/>
        </w:rPr>
        <w:t>– vzhledem k</w:t>
      </w:r>
      <w:r w:rsidR="0015251E">
        <w:rPr>
          <w:rFonts w:ascii="Times New Roman" w:hAnsi="Times New Roman" w:cs="Times New Roman"/>
          <w:sz w:val="24"/>
        </w:rPr>
        <w:t> </w:t>
      </w:r>
      <w:r w:rsidR="001355B8" w:rsidRPr="008057EF">
        <w:rPr>
          <w:rFonts w:ascii="Times New Roman" w:hAnsi="Times New Roman" w:cs="Times New Roman"/>
          <w:sz w:val="24"/>
        </w:rPr>
        <w:t>tomu</w:t>
      </w:r>
      <w:r w:rsidR="0015251E">
        <w:rPr>
          <w:rFonts w:ascii="Times New Roman" w:hAnsi="Times New Roman" w:cs="Times New Roman"/>
          <w:sz w:val="24"/>
        </w:rPr>
        <w:t>,</w:t>
      </w:r>
      <w:r w:rsidR="001355B8" w:rsidRPr="008057EF">
        <w:rPr>
          <w:rFonts w:ascii="Times New Roman" w:hAnsi="Times New Roman" w:cs="Times New Roman"/>
          <w:sz w:val="24"/>
        </w:rPr>
        <w:t xml:space="preserve"> kým byl a co dělal – nepřímo, ale zároveň cíleně </w:t>
      </w:r>
      <w:r w:rsidR="0015251E">
        <w:rPr>
          <w:rFonts w:ascii="Times New Roman" w:hAnsi="Times New Roman" w:cs="Times New Roman"/>
          <w:sz w:val="24"/>
        </w:rPr>
        <w:t>z</w:t>
      </w:r>
      <w:r w:rsidR="001355B8" w:rsidRPr="008057EF">
        <w:rPr>
          <w:rFonts w:ascii="Times New Roman" w:hAnsi="Times New Roman" w:cs="Times New Roman"/>
          <w:sz w:val="24"/>
        </w:rPr>
        <w:t>likvidován. A byl</w:t>
      </w:r>
      <w:r w:rsidR="0015251E">
        <w:rPr>
          <w:rFonts w:ascii="Times New Roman" w:hAnsi="Times New Roman" w:cs="Times New Roman"/>
          <w:sz w:val="24"/>
        </w:rPr>
        <w:t>a</w:t>
      </w:r>
      <w:r w:rsidR="001355B8" w:rsidRPr="008057EF">
        <w:rPr>
          <w:rFonts w:ascii="Times New Roman" w:hAnsi="Times New Roman" w:cs="Times New Roman"/>
          <w:sz w:val="24"/>
        </w:rPr>
        <w:t xml:space="preserve"> to jen otázka času. </w:t>
      </w:r>
    </w:p>
    <w:p w:rsidR="006E377C" w:rsidRPr="008057EF" w:rsidRDefault="006E377C" w:rsidP="006E2CCF">
      <w:pPr>
        <w:jc w:val="both"/>
        <w:rPr>
          <w:rFonts w:ascii="Times New Roman" w:hAnsi="Times New Roman" w:cs="Times New Roman"/>
          <w:sz w:val="24"/>
        </w:rPr>
      </w:pPr>
      <w:r w:rsidRPr="008057EF">
        <w:rPr>
          <w:rFonts w:ascii="Times New Roman" w:hAnsi="Times New Roman" w:cs="Times New Roman"/>
          <w:sz w:val="24"/>
        </w:rPr>
        <w:t xml:space="preserve">Druhý rozměr </w:t>
      </w:r>
      <w:r w:rsidR="001355B8" w:rsidRPr="008057EF">
        <w:rPr>
          <w:rFonts w:ascii="Times New Roman" w:hAnsi="Times New Roman" w:cs="Times New Roman"/>
          <w:sz w:val="24"/>
        </w:rPr>
        <w:t xml:space="preserve">onoho výrazu </w:t>
      </w:r>
      <w:r w:rsidR="0015251E">
        <w:rPr>
          <w:rFonts w:ascii="Times New Roman" w:hAnsi="Times New Roman" w:cs="Times New Roman"/>
          <w:sz w:val="24"/>
        </w:rPr>
        <w:t>„</w:t>
      </w:r>
      <w:r w:rsidRPr="008057EF">
        <w:rPr>
          <w:rFonts w:ascii="Times New Roman" w:hAnsi="Times New Roman" w:cs="Times New Roman"/>
          <w:sz w:val="24"/>
        </w:rPr>
        <w:t>mučedník lásky</w:t>
      </w:r>
      <w:r w:rsidR="0015251E">
        <w:rPr>
          <w:rFonts w:ascii="Times New Roman" w:hAnsi="Times New Roman" w:cs="Times New Roman"/>
          <w:sz w:val="24"/>
        </w:rPr>
        <w:t>“</w:t>
      </w:r>
      <w:r w:rsidRPr="008057EF">
        <w:rPr>
          <w:rFonts w:ascii="Times New Roman" w:hAnsi="Times New Roman" w:cs="Times New Roman"/>
          <w:sz w:val="24"/>
        </w:rPr>
        <w:t xml:space="preserve"> odkazuje na skutečnost, že i v život ohrožující situaci se tento kněz rozhod</w:t>
      </w:r>
      <w:r w:rsidR="0015251E">
        <w:rPr>
          <w:rFonts w:ascii="Times New Roman" w:hAnsi="Times New Roman" w:cs="Times New Roman"/>
          <w:sz w:val="24"/>
        </w:rPr>
        <w:t>l</w:t>
      </w:r>
      <w:r w:rsidRPr="008057EF">
        <w:rPr>
          <w:rFonts w:ascii="Times New Roman" w:hAnsi="Times New Roman" w:cs="Times New Roman"/>
          <w:sz w:val="24"/>
        </w:rPr>
        <w:t xml:space="preserve"> k heroickému skutku lásky. Jde v duchu onoho </w:t>
      </w:r>
      <w:r w:rsidR="009A38F0" w:rsidRPr="008057EF">
        <w:rPr>
          <w:rFonts w:ascii="Times New Roman" w:hAnsi="Times New Roman" w:cs="Times New Roman"/>
          <w:sz w:val="24"/>
        </w:rPr>
        <w:t xml:space="preserve">– </w:t>
      </w:r>
      <w:r w:rsidRPr="008057EF">
        <w:rPr>
          <w:rFonts w:ascii="Times New Roman" w:hAnsi="Times New Roman" w:cs="Times New Roman"/>
          <w:sz w:val="24"/>
        </w:rPr>
        <w:t>cokoliv jste udělali pro jednoho z těchto mých nejposlednější</w:t>
      </w:r>
      <w:r w:rsidR="0015251E">
        <w:rPr>
          <w:rFonts w:ascii="Times New Roman" w:hAnsi="Times New Roman" w:cs="Times New Roman"/>
          <w:sz w:val="24"/>
        </w:rPr>
        <w:t>ch</w:t>
      </w:r>
      <w:r w:rsidRPr="008057EF">
        <w:rPr>
          <w:rFonts w:ascii="Times New Roman" w:hAnsi="Times New Roman" w:cs="Times New Roman"/>
          <w:sz w:val="24"/>
        </w:rPr>
        <w:t xml:space="preserve"> bratří</w:t>
      </w:r>
      <w:r w:rsidR="009A38F0" w:rsidRPr="008057EF">
        <w:rPr>
          <w:rFonts w:ascii="Times New Roman" w:hAnsi="Times New Roman" w:cs="Times New Roman"/>
          <w:sz w:val="24"/>
        </w:rPr>
        <w:t xml:space="preserve">, pro mne jste učinili – </w:t>
      </w:r>
      <w:r w:rsidRPr="008057EF">
        <w:rPr>
          <w:rFonts w:ascii="Times New Roman" w:hAnsi="Times New Roman" w:cs="Times New Roman"/>
          <w:sz w:val="24"/>
        </w:rPr>
        <w:t xml:space="preserve">sloužit </w:t>
      </w:r>
      <w:r w:rsidR="009A38F0" w:rsidRPr="008057EF">
        <w:rPr>
          <w:rFonts w:ascii="Times New Roman" w:hAnsi="Times New Roman" w:cs="Times New Roman"/>
          <w:sz w:val="24"/>
        </w:rPr>
        <w:t xml:space="preserve">nemocným a umírajícím </w:t>
      </w:r>
      <w:r w:rsidRPr="008057EF">
        <w:rPr>
          <w:rFonts w:ascii="Times New Roman" w:hAnsi="Times New Roman" w:cs="Times New Roman"/>
          <w:sz w:val="24"/>
        </w:rPr>
        <w:t xml:space="preserve">do </w:t>
      </w:r>
      <w:r w:rsidR="009A38F0" w:rsidRPr="008057EF">
        <w:rPr>
          <w:rFonts w:ascii="Times New Roman" w:hAnsi="Times New Roman" w:cs="Times New Roman"/>
          <w:sz w:val="24"/>
        </w:rPr>
        <w:t xml:space="preserve">uzavřeného </w:t>
      </w:r>
      <w:r w:rsidRPr="008057EF">
        <w:rPr>
          <w:rFonts w:ascii="Times New Roman" w:hAnsi="Times New Roman" w:cs="Times New Roman"/>
          <w:sz w:val="24"/>
        </w:rPr>
        <w:t xml:space="preserve">infekčního </w:t>
      </w:r>
      <w:r w:rsidR="009A38F0" w:rsidRPr="008057EF">
        <w:rPr>
          <w:rFonts w:ascii="Times New Roman" w:hAnsi="Times New Roman" w:cs="Times New Roman"/>
          <w:sz w:val="24"/>
        </w:rPr>
        <w:t xml:space="preserve">vězeňského </w:t>
      </w:r>
      <w:r w:rsidRPr="008057EF">
        <w:rPr>
          <w:rFonts w:ascii="Times New Roman" w:hAnsi="Times New Roman" w:cs="Times New Roman"/>
          <w:sz w:val="24"/>
        </w:rPr>
        <w:t>bloku</w:t>
      </w:r>
      <w:r w:rsidR="0015251E">
        <w:rPr>
          <w:rFonts w:ascii="Times New Roman" w:hAnsi="Times New Roman" w:cs="Times New Roman"/>
          <w:sz w:val="24"/>
        </w:rPr>
        <w:t>,</w:t>
      </w:r>
      <w:r w:rsidRPr="008057EF">
        <w:rPr>
          <w:rFonts w:ascii="Times New Roman" w:hAnsi="Times New Roman" w:cs="Times New Roman"/>
          <w:sz w:val="24"/>
        </w:rPr>
        <w:t xml:space="preserve"> </w:t>
      </w:r>
      <w:r w:rsidR="009A38F0" w:rsidRPr="008057EF">
        <w:rPr>
          <w:rFonts w:ascii="Times New Roman" w:hAnsi="Times New Roman" w:cs="Times New Roman"/>
          <w:sz w:val="24"/>
        </w:rPr>
        <w:t xml:space="preserve">de facto </w:t>
      </w:r>
      <w:r w:rsidR="006E2CCF" w:rsidRPr="008057EF">
        <w:rPr>
          <w:rFonts w:ascii="Times New Roman" w:hAnsi="Times New Roman" w:cs="Times New Roman"/>
          <w:sz w:val="24"/>
        </w:rPr>
        <w:t xml:space="preserve">do </w:t>
      </w:r>
      <w:r w:rsidR="009A38F0" w:rsidRPr="008057EF">
        <w:rPr>
          <w:rFonts w:ascii="Times New Roman" w:hAnsi="Times New Roman" w:cs="Times New Roman"/>
          <w:sz w:val="24"/>
        </w:rPr>
        <w:t xml:space="preserve">bloku </w:t>
      </w:r>
      <w:r w:rsidRPr="008057EF">
        <w:rPr>
          <w:rFonts w:ascii="Times New Roman" w:hAnsi="Times New Roman" w:cs="Times New Roman"/>
          <w:sz w:val="24"/>
        </w:rPr>
        <w:t>smrti</w:t>
      </w:r>
      <w:r w:rsidR="009A38F0" w:rsidRPr="008057EF">
        <w:rPr>
          <w:rFonts w:ascii="Times New Roman" w:hAnsi="Times New Roman" w:cs="Times New Roman"/>
          <w:sz w:val="24"/>
        </w:rPr>
        <w:t xml:space="preserve">. </w:t>
      </w:r>
      <w:r w:rsidR="001355B8" w:rsidRPr="008057EF">
        <w:rPr>
          <w:rFonts w:ascii="Times New Roman" w:hAnsi="Times New Roman" w:cs="Times New Roman"/>
          <w:sz w:val="24"/>
        </w:rPr>
        <w:t xml:space="preserve">Kristova láska ho vybízí ke kroku, který </w:t>
      </w:r>
      <w:r w:rsidR="006E2CCF" w:rsidRPr="008057EF">
        <w:rPr>
          <w:rFonts w:ascii="Times New Roman" w:hAnsi="Times New Roman" w:cs="Times New Roman"/>
          <w:sz w:val="24"/>
        </w:rPr>
        <w:t>je v duchu poselství evangelia v</w:t>
      </w:r>
      <w:r w:rsidR="0015251E">
        <w:rPr>
          <w:rFonts w:ascii="Times New Roman" w:hAnsi="Times New Roman" w:cs="Times New Roman"/>
          <w:sz w:val="24"/>
        </w:rPr>
        <w:t xml:space="preserve">e službě </w:t>
      </w:r>
      <w:r w:rsidR="006E2CCF" w:rsidRPr="008057EF">
        <w:rPr>
          <w:rFonts w:ascii="Times New Roman" w:hAnsi="Times New Roman" w:cs="Times New Roman"/>
          <w:sz w:val="24"/>
        </w:rPr>
        <w:t> trpící</w:t>
      </w:r>
      <w:r w:rsidR="0015251E">
        <w:rPr>
          <w:rFonts w:ascii="Times New Roman" w:hAnsi="Times New Roman" w:cs="Times New Roman"/>
          <w:sz w:val="24"/>
        </w:rPr>
        <w:t>m</w:t>
      </w:r>
      <w:r w:rsidR="006E2CCF" w:rsidRPr="008057EF">
        <w:rPr>
          <w:rFonts w:ascii="Times New Roman" w:hAnsi="Times New Roman" w:cs="Times New Roman"/>
          <w:sz w:val="24"/>
        </w:rPr>
        <w:t xml:space="preserve"> a umírající</w:t>
      </w:r>
      <w:r w:rsidR="0015251E">
        <w:rPr>
          <w:rFonts w:ascii="Times New Roman" w:hAnsi="Times New Roman" w:cs="Times New Roman"/>
          <w:sz w:val="24"/>
        </w:rPr>
        <w:t>m</w:t>
      </w:r>
      <w:r w:rsidR="006E2CCF" w:rsidRPr="008057EF">
        <w:rPr>
          <w:rFonts w:ascii="Times New Roman" w:hAnsi="Times New Roman" w:cs="Times New Roman"/>
          <w:sz w:val="24"/>
        </w:rPr>
        <w:t xml:space="preserve"> věz</w:t>
      </w:r>
      <w:r w:rsidR="0015251E">
        <w:rPr>
          <w:rFonts w:ascii="Times New Roman" w:hAnsi="Times New Roman" w:cs="Times New Roman"/>
          <w:sz w:val="24"/>
        </w:rPr>
        <w:t>ňům</w:t>
      </w:r>
      <w:r w:rsidR="006E2CCF" w:rsidRPr="008057EF">
        <w:rPr>
          <w:rFonts w:ascii="Times New Roman" w:hAnsi="Times New Roman" w:cs="Times New Roman"/>
          <w:sz w:val="24"/>
        </w:rPr>
        <w:t xml:space="preserve"> </w:t>
      </w:r>
      <w:r w:rsidR="001355B8" w:rsidRPr="008057EF">
        <w:rPr>
          <w:rFonts w:ascii="Times New Roman" w:hAnsi="Times New Roman" w:cs="Times New Roman"/>
          <w:sz w:val="24"/>
        </w:rPr>
        <w:t xml:space="preserve">službou Ježíši, </w:t>
      </w:r>
      <w:r w:rsidR="006E2CCF" w:rsidRPr="008057EF">
        <w:rPr>
          <w:rFonts w:ascii="Times New Roman" w:hAnsi="Times New Roman" w:cs="Times New Roman"/>
          <w:sz w:val="24"/>
        </w:rPr>
        <w:t xml:space="preserve">který </w:t>
      </w:r>
      <w:r w:rsidR="001355B8" w:rsidRPr="008057EF">
        <w:rPr>
          <w:rFonts w:ascii="Times New Roman" w:hAnsi="Times New Roman" w:cs="Times New Roman"/>
          <w:sz w:val="24"/>
        </w:rPr>
        <w:t xml:space="preserve">ale </w:t>
      </w:r>
      <w:r w:rsidR="006E2CCF" w:rsidRPr="008057EF">
        <w:rPr>
          <w:rFonts w:ascii="Times New Roman" w:hAnsi="Times New Roman" w:cs="Times New Roman"/>
          <w:sz w:val="24"/>
        </w:rPr>
        <w:t xml:space="preserve">také vzhledem k extrémním okolnostem </w:t>
      </w:r>
      <w:r w:rsidR="001355B8" w:rsidRPr="008057EF">
        <w:rPr>
          <w:rFonts w:ascii="Times New Roman" w:hAnsi="Times New Roman" w:cs="Times New Roman"/>
          <w:sz w:val="24"/>
        </w:rPr>
        <w:t xml:space="preserve">může znamenat </w:t>
      </w:r>
      <w:r w:rsidR="006E2CCF" w:rsidRPr="008057EF">
        <w:rPr>
          <w:rFonts w:ascii="Times New Roman" w:hAnsi="Times New Roman" w:cs="Times New Roman"/>
          <w:sz w:val="24"/>
        </w:rPr>
        <w:t xml:space="preserve">faktické </w:t>
      </w:r>
      <w:r w:rsidR="0015251E">
        <w:rPr>
          <w:rFonts w:ascii="Times New Roman" w:hAnsi="Times New Roman" w:cs="Times New Roman"/>
          <w:sz w:val="24"/>
        </w:rPr>
        <w:t xml:space="preserve">osobní </w:t>
      </w:r>
      <w:r w:rsidR="006E2CCF" w:rsidRPr="008057EF">
        <w:rPr>
          <w:rFonts w:ascii="Times New Roman" w:hAnsi="Times New Roman" w:cs="Times New Roman"/>
          <w:sz w:val="24"/>
        </w:rPr>
        <w:t xml:space="preserve">ohrožení a </w:t>
      </w:r>
      <w:r w:rsidR="001355B8" w:rsidRPr="008057EF">
        <w:rPr>
          <w:rFonts w:ascii="Times New Roman" w:hAnsi="Times New Roman" w:cs="Times New Roman"/>
          <w:sz w:val="24"/>
        </w:rPr>
        <w:t xml:space="preserve">smrt. </w:t>
      </w:r>
      <w:r w:rsidR="006E2CCF" w:rsidRPr="008057EF">
        <w:rPr>
          <w:rFonts w:ascii="Times New Roman" w:hAnsi="Times New Roman" w:cs="Times New Roman"/>
          <w:sz w:val="24"/>
        </w:rPr>
        <w:t xml:space="preserve">A to se také stane. </w:t>
      </w:r>
    </w:p>
    <w:p w:rsidR="006E2CCF" w:rsidRPr="008057EF" w:rsidRDefault="006E2CCF" w:rsidP="006E2CCF">
      <w:pPr>
        <w:jc w:val="both"/>
        <w:rPr>
          <w:rFonts w:ascii="Times New Roman" w:hAnsi="Times New Roman" w:cs="Times New Roman"/>
          <w:sz w:val="24"/>
        </w:rPr>
      </w:pPr>
      <w:r w:rsidRPr="008057EF">
        <w:rPr>
          <w:rFonts w:ascii="Times New Roman" w:hAnsi="Times New Roman" w:cs="Times New Roman"/>
          <w:sz w:val="24"/>
        </w:rPr>
        <w:t>P. Richard naznačuje dvojí výzvu: ochotu být svědkem Ježíše Krista za všech okolností a ochotu mu sloužit v těch nejpotřebnějších. Je nám asi všem zřejmé, že zaujímat trvale tyto dva postoje j</w:t>
      </w:r>
      <w:r w:rsidR="0015251E">
        <w:rPr>
          <w:rFonts w:ascii="Times New Roman" w:hAnsi="Times New Roman" w:cs="Times New Roman"/>
          <w:sz w:val="24"/>
        </w:rPr>
        <w:t>e</w:t>
      </w:r>
      <w:r w:rsidRPr="008057EF">
        <w:rPr>
          <w:rFonts w:ascii="Times New Roman" w:hAnsi="Times New Roman" w:cs="Times New Roman"/>
          <w:sz w:val="24"/>
        </w:rPr>
        <w:t xml:space="preserve"> možné jen </w:t>
      </w:r>
      <w:r w:rsidR="0015251E">
        <w:rPr>
          <w:rFonts w:ascii="Times New Roman" w:hAnsi="Times New Roman" w:cs="Times New Roman"/>
          <w:sz w:val="24"/>
        </w:rPr>
        <w:t>při</w:t>
      </w:r>
      <w:r w:rsidRPr="008057EF">
        <w:rPr>
          <w:rFonts w:ascii="Times New Roman" w:hAnsi="Times New Roman" w:cs="Times New Roman"/>
          <w:sz w:val="24"/>
        </w:rPr>
        <w:t xml:space="preserve"> hlubokém zakotvení celé bytosti budoucího světce v Božím tajemství. </w:t>
      </w:r>
    </w:p>
    <w:sectPr w:rsidR="006E2CCF" w:rsidRPr="008057EF" w:rsidSect="00B35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3F"/>
    <w:rsid w:val="001355B8"/>
    <w:rsid w:val="0015251E"/>
    <w:rsid w:val="006E2CCF"/>
    <w:rsid w:val="006E377C"/>
    <w:rsid w:val="007A44F6"/>
    <w:rsid w:val="008057EF"/>
    <w:rsid w:val="008A62C5"/>
    <w:rsid w:val="009A38F0"/>
    <w:rsid w:val="00A926BE"/>
    <w:rsid w:val="00B20BE2"/>
    <w:rsid w:val="00B3597A"/>
    <w:rsid w:val="00BF3EFF"/>
    <w:rsid w:val="00DC1835"/>
    <w:rsid w:val="00DD1D3F"/>
    <w:rsid w:val="00F2745A"/>
    <w:rsid w:val="00F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D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D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Larisch</dc:creator>
  <cp:lastModifiedBy>Pavel Siuda</cp:lastModifiedBy>
  <cp:revision>2</cp:revision>
  <cp:lastPrinted>2019-02-07T06:53:00Z</cp:lastPrinted>
  <dcterms:created xsi:type="dcterms:W3CDTF">2019-02-26T13:34:00Z</dcterms:created>
  <dcterms:modified xsi:type="dcterms:W3CDTF">2019-02-26T13:34:00Z</dcterms:modified>
</cp:coreProperties>
</file>